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DFB" w:rsidRPr="002D0145" w:rsidRDefault="002E6DFB" w:rsidP="002D0145">
      <w:pPr>
        <w:rPr>
          <w:b/>
          <w:sz w:val="32"/>
          <w:szCs w:val="32"/>
        </w:rPr>
      </w:pPr>
      <w:r w:rsidRPr="002D0145">
        <w:rPr>
          <w:b/>
          <w:sz w:val="32"/>
          <w:szCs w:val="32"/>
        </w:rPr>
        <w:t>2013</w:t>
      </w:r>
      <w:r w:rsidRPr="002D0145">
        <w:rPr>
          <w:rFonts w:hint="eastAsia"/>
          <w:b/>
          <w:sz w:val="32"/>
          <w:szCs w:val="32"/>
        </w:rPr>
        <w:t>年度浙江大学公共体育</w:t>
      </w:r>
      <w:r>
        <w:rPr>
          <w:rFonts w:hint="eastAsia"/>
          <w:b/>
          <w:sz w:val="32"/>
          <w:szCs w:val="32"/>
        </w:rPr>
        <w:t>与艺术</w:t>
      </w:r>
      <w:r w:rsidRPr="002D0145">
        <w:rPr>
          <w:rFonts w:hint="eastAsia"/>
          <w:b/>
          <w:sz w:val="32"/>
          <w:szCs w:val="32"/>
        </w:rPr>
        <w:t>部体育科学论文获奖情况</w:t>
      </w:r>
    </w:p>
    <w:p w:rsidR="002E6DFB" w:rsidRPr="002D0145" w:rsidRDefault="002E6DFB" w:rsidP="002D0145">
      <w:pPr>
        <w:rPr>
          <w:b/>
          <w:sz w:val="32"/>
          <w:szCs w:val="32"/>
        </w:rPr>
      </w:pPr>
      <w:r w:rsidRPr="002D0145">
        <w:rPr>
          <w:rFonts w:hint="eastAsia"/>
          <w:b/>
          <w:sz w:val="32"/>
          <w:szCs w:val="32"/>
        </w:rPr>
        <w:t>一等奖：</w:t>
      </w:r>
    </w:p>
    <w:p w:rsidR="002E6DFB" w:rsidRPr="002D0145" w:rsidRDefault="002E6DFB" w:rsidP="002D0145">
      <w:pPr>
        <w:rPr>
          <w:sz w:val="28"/>
          <w:szCs w:val="28"/>
        </w:rPr>
      </w:pPr>
      <w:r w:rsidRPr="002D0145">
        <w:rPr>
          <w:rFonts w:hint="eastAsia"/>
          <w:sz w:val="28"/>
          <w:szCs w:val="28"/>
        </w:rPr>
        <w:t>潘雯雯</w:t>
      </w:r>
      <w:r w:rsidRPr="002D0145">
        <w:rPr>
          <w:sz w:val="28"/>
          <w:szCs w:val="28"/>
        </w:rPr>
        <w:tab/>
      </w:r>
      <w:r w:rsidRPr="002D0145">
        <w:rPr>
          <w:rFonts w:hint="eastAsia"/>
          <w:sz w:val="28"/>
          <w:szCs w:val="28"/>
        </w:rPr>
        <w:t>美国学校体育的分析与启示</w:t>
      </w:r>
    </w:p>
    <w:p w:rsidR="002E6DFB" w:rsidRPr="002D0145" w:rsidRDefault="002E6DFB" w:rsidP="002D0145">
      <w:pPr>
        <w:rPr>
          <w:sz w:val="28"/>
          <w:szCs w:val="28"/>
        </w:rPr>
      </w:pPr>
      <w:r w:rsidRPr="002D0145">
        <w:rPr>
          <w:rFonts w:hint="eastAsia"/>
          <w:sz w:val="28"/>
          <w:szCs w:val="28"/>
        </w:rPr>
        <w:t>董育平</w:t>
      </w:r>
      <w:r w:rsidRPr="002D0145">
        <w:rPr>
          <w:sz w:val="28"/>
          <w:szCs w:val="28"/>
        </w:rPr>
        <w:tab/>
      </w:r>
      <w:r w:rsidRPr="002D0145">
        <w:rPr>
          <w:rFonts w:hint="eastAsia"/>
          <w:sz w:val="28"/>
          <w:szCs w:val="28"/>
        </w:rPr>
        <w:t>浙江省大学生周末休闲体育的时空特征研究</w:t>
      </w:r>
    </w:p>
    <w:p w:rsidR="002E6DFB" w:rsidRPr="002D0145" w:rsidRDefault="002E6DFB" w:rsidP="002D0145">
      <w:pPr>
        <w:rPr>
          <w:b/>
          <w:sz w:val="28"/>
          <w:szCs w:val="28"/>
        </w:rPr>
      </w:pPr>
    </w:p>
    <w:p w:rsidR="002E6DFB" w:rsidRPr="002D0145" w:rsidRDefault="002E6DFB" w:rsidP="002D0145">
      <w:pPr>
        <w:rPr>
          <w:b/>
          <w:sz w:val="32"/>
          <w:szCs w:val="32"/>
        </w:rPr>
      </w:pPr>
      <w:r w:rsidRPr="002D0145">
        <w:rPr>
          <w:rFonts w:hint="eastAsia"/>
          <w:b/>
          <w:sz w:val="32"/>
          <w:szCs w:val="32"/>
        </w:rPr>
        <w:t>二等奖：</w:t>
      </w:r>
    </w:p>
    <w:p w:rsidR="002E6DFB" w:rsidRPr="002D0145" w:rsidRDefault="002E6DFB" w:rsidP="002D0145">
      <w:pPr>
        <w:rPr>
          <w:sz w:val="28"/>
          <w:szCs w:val="28"/>
        </w:rPr>
      </w:pPr>
      <w:r w:rsidRPr="002D0145">
        <w:rPr>
          <w:rFonts w:hint="eastAsia"/>
          <w:sz w:val="28"/>
          <w:szCs w:val="28"/>
        </w:rPr>
        <w:t>韦俊芳</w:t>
      </w:r>
      <w:r w:rsidRPr="002D0145">
        <w:rPr>
          <w:sz w:val="28"/>
          <w:szCs w:val="28"/>
        </w:rPr>
        <w:tab/>
      </w:r>
      <w:r w:rsidRPr="002D0145">
        <w:rPr>
          <w:rFonts w:hint="eastAsia"/>
          <w:sz w:val="28"/>
          <w:szCs w:val="28"/>
        </w:rPr>
        <w:t>高原训练中补充乳清蛋白对身体形态与性激素的影响作用</w:t>
      </w:r>
    </w:p>
    <w:p w:rsidR="002E6DFB" w:rsidRPr="002D0145" w:rsidRDefault="002E6DFB" w:rsidP="002D0145">
      <w:pPr>
        <w:rPr>
          <w:sz w:val="28"/>
          <w:szCs w:val="28"/>
        </w:rPr>
      </w:pPr>
      <w:r w:rsidRPr="002D0145">
        <w:rPr>
          <w:rFonts w:hint="eastAsia"/>
          <w:sz w:val="28"/>
          <w:szCs w:val="28"/>
        </w:rPr>
        <w:t>楼恒阳</w:t>
      </w:r>
      <w:r w:rsidRPr="002D0145">
        <w:rPr>
          <w:sz w:val="28"/>
          <w:szCs w:val="28"/>
        </w:rPr>
        <w:tab/>
      </w:r>
      <w:r w:rsidRPr="002D0145">
        <w:rPr>
          <w:rFonts w:hint="eastAsia"/>
          <w:sz w:val="28"/>
          <w:szCs w:val="28"/>
        </w:rPr>
        <w:t>我国高校高尔夫球课程开设现状及发展策略研究</w:t>
      </w:r>
    </w:p>
    <w:p w:rsidR="002E6DFB" w:rsidRPr="002D0145" w:rsidRDefault="002E6DFB" w:rsidP="002D0145">
      <w:pPr>
        <w:rPr>
          <w:sz w:val="28"/>
          <w:szCs w:val="28"/>
        </w:rPr>
      </w:pPr>
      <w:r w:rsidRPr="002D0145">
        <w:rPr>
          <w:rFonts w:hint="eastAsia"/>
          <w:sz w:val="28"/>
          <w:szCs w:val="28"/>
        </w:rPr>
        <w:t>吕荷莉</w:t>
      </w:r>
      <w:r w:rsidRPr="002D0145">
        <w:rPr>
          <w:sz w:val="28"/>
          <w:szCs w:val="28"/>
        </w:rPr>
        <w:tab/>
      </w:r>
      <w:r w:rsidRPr="002D0145">
        <w:rPr>
          <w:rFonts w:hint="eastAsia"/>
          <w:sz w:val="28"/>
          <w:szCs w:val="28"/>
        </w:rPr>
        <w:t>不同中医体质大学生的身心健康状况研究</w:t>
      </w:r>
    </w:p>
    <w:p w:rsidR="002E6DFB" w:rsidRPr="002D0145" w:rsidRDefault="002E6DFB" w:rsidP="002D0145">
      <w:pPr>
        <w:rPr>
          <w:b/>
          <w:sz w:val="28"/>
          <w:szCs w:val="28"/>
        </w:rPr>
      </w:pPr>
      <w:r w:rsidRPr="002D0145">
        <w:rPr>
          <w:b/>
          <w:sz w:val="28"/>
          <w:szCs w:val="28"/>
        </w:rPr>
        <w:tab/>
      </w:r>
    </w:p>
    <w:p w:rsidR="002E6DFB" w:rsidRPr="002D0145" w:rsidRDefault="002E6DFB" w:rsidP="002D0145">
      <w:pPr>
        <w:rPr>
          <w:b/>
          <w:sz w:val="32"/>
          <w:szCs w:val="32"/>
        </w:rPr>
      </w:pPr>
      <w:r w:rsidRPr="002D0145">
        <w:rPr>
          <w:rFonts w:hint="eastAsia"/>
          <w:b/>
          <w:sz w:val="32"/>
          <w:szCs w:val="32"/>
        </w:rPr>
        <w:t>三等奖：</w:t>
      </w:r>
    </w:p>
    <w:p w:rsidR="002E6DFB" w:rsidRPr="002D0145" w:rsidRDefault="002E6DFB" w:rsidP="002D0145">
      <w:pPr>
        <w:rPr>
          <w:sz w:val="28"/>
          <w:szCs w:val="28"/>
        </w:rPr>
      </w:pPr>
      <w:r w:rsidRPr="002D0145">
        <w:rPr>
          <w:rFonts w:hint="eastAsia"/>
          <w:sz w:val="28"/>
          <w:szCs w:val="28"/>
        </w:rPr>
        <w:t>赵丹丹</w:t>
      </w:r>
      <w:r w:rsidRPr="002D0145">
        <w:rPr>
          <w:sz w:val="28"/>
          <w:szCs w:val="28"/>
        </w:rPr>
        <w:tab/>
      </w:r>
      <w:r w:rsidRPr="002D0145">
        <w:rPr>
          <w:rFonts w:hint="eastAsia"/>
          <w:sz w:val="28"/>
          <w:szCs w:val="28"/>
        </w:rPr>
        <w:t>舞蹈理论的课堂</w:t>
      </w:r>
      <w:r w:rsidRPr="002D0145">
        <w:rPr>
          <w:sz w:val="28"/>
          <w:szCs w:val="28"/>
        </w:rPr>
        <w:t xml:space="preserve"> </w:t>
      </w:r>
      <w:r w:rsidRPr="002D0145">
        <w:rPr>
          <w:rFonts w:hint="eastAsia"/>
          <w:sz w:val="28"/>
          <w:szCs w:val="28"/>
        </w:rPr>
        <w:t>学生创作的舞台</w:t>
      </w:r>
    </w:p>
    <w:p w:rsidR="002E6DFB" w:rsidRPr="002D0145" w:rsidRDefault="002E6DFB" w:rsidP="002D0145">
      <w:pPr>
        <w:rPr>
          <w:sz w:val="28"/>
          <w:szCs w:val="28"/>
        </w:rPr>
      </w:pPr>
      <w:r w:rsidRPr="002D0145">
        <w:rPr>
          <w:rFonts w:hint="eastAsia"/>
          <w:sz w:val="28"/>
          <w:szCs w:val="28"/>
        </w:rPr>
        <w:t>柳志鹏</w:t>
      </w:r>
      <w:r w:rsidRPr="002D0145">
        <w:rPr>
          <w:sz w:val="28"/>
          <w:szCs w:val="28"/>
        </w:rPr>
        <w:tab/>
      </w:r>
      <w:r w:rsidRPr="002D0145">
        <w:rPr>
          <w:rFonts w:hint="eastAsia"/>
          <w:sz w:val="28"/>
          <w:szCs w:val="28"/>
        </w:rPr>
        <w:t>体教结合</w:t>
      </w:r>
      <w:r w:rsidRPr="002D0145">
        <w:rPr>
          <w:sz w:val="28"/>
          <w:szCs w:val="28"/>
        </w:rPr>
        <w:t>——</w:t>
      </w:r>
      <w:r w:rsidRPr="002D0145">
        <w:rPr>
          <w:rFonts w:hint="eastAsia"/>
          <w:sz w:val="28"/>
          <w:szCs w:val="28"/>
        </w:rPr>
        <w:t>高校竞技体育发展战略的理性反思</w:t>
      </w:r>
    </w:p>
    <w:p w:rsidR="002E6DFB" w:rsidRPr="002D0145" w:rsidRDefault="002E6DFB" w:rsidP="002D0145">
      <w:pPr>
        <w:rPr>
          <w:sz w:val="28"/>
          <w:szCs w:val="28"/>
        </w:rPr>
      </w:pPr>
      <w:r w:rsidRPr="002D0145">
        <w:rPr>
          <w:rFonts w:hint="eastAsia"/>
          <w:sz w:val="28"/>
          <w:szCs w:val="28"/>
        </w:rPr>
        <w:t>钱宏颖</w:t>
      </w:r>
      <w:r w:rsidRPr="002D0145">
        <w:rPr>
          <w:sz w:val="28"/>
          <w:szCs w:val="28"/>
        </w:rPr>
        <w:tab/>
      </w:r>
      <w:r w:rsidRPr="002D0145">
        <w:rPr>
          <w:rFonts w:hint="eastAsia"/>
          <w:sz w:val="28"/>
          <w:szCs w:val="28"/>
        </w:rPr>
        <w:t>浙江大学健美操课程改革的研究与实践</w:t>
      </w:r>
    </w:p>
    <w:p w:rsidR="002E6DFB" w:rsidRPr="002D0145" w:rsidRDefault="002E6DFB" w:rsidP="002D0145">
      <w:pPr>
        <w:rPr>
          <w:sz w:val="28"/>
          <w:szCs w:val="28"/>
        </w:rPr>
      </w:pPr>
      <w:r w:rsidRPr="002D0145">
        <w:rPr>
          <w:rFonts w:hint="eastAsia"/>
          <w:sz w:val="28"/>
          <w:szCs w:val="28"/>
        </w:rPr>
        <w:t>杨</w:t>
      </w:r>
      <w:r>
        <w:rPr>
          <w:sz w:val="28"/>
          <w:szCs w:val="28"/>
        </w:rPr>
        <w:t xml:space="preserve">  </w:t>
      </w:r>
      <w:r w:rsidRPr="002D0145">
        <w:rPr>
          <w:rFonts w:hint="eastAsia"/>
          <w:sz w:val="28"/>
          <w:szCs w:val="28"/>
        </w:rPr>
        <w:t>宾</w:t>
      </w:r>
      <w:r w:rsidRPr="002D0145">
        <w:rPr>
          <w:sz w:val="28"/>
          <w:szCs w:val="28"/>
        </w:rPr>
        <w:tab/>
      </w:r>
      <w:r w:rsidRPr="002D0145">
        <w:rPr>
          <w:rFonts w:hint="eastAsia"/>
          <w:sz w:val="28"/>
          <w:szCs w:val="28"/>
        </w:rPr>
        <w:t>普通高等院校舞蹈类艺术社团建设研究</w:t>
      </w:r>
      <w:r w:rsidRPr="002D0145">
        <w:rPr>
          <w:sz w:val="28"/>
          <w:szCs w:val="28"/>
        </w:rPr>
        <w:t>——</w:t>
      </w:r>
      <w:r w:rsidRPr="002D0145">
        <w:rPr>
          <w:rFonts w:hint="eastAsia"/>
          <w:sz w:val="28"/>
          <w:szCs w:val="28"/>
        </w:rPr>
        <w:t>以浙江大学为例</w:t>
      </w:r>
    </w:p>
    <w:p w:rsidR="002E6DFB" w:rsidRPr="002D0145" w:rsidRDefault="002E6DFB" w:rsidP="002D0145">
      <w:r w:rsidRPr="002D0145">
        <w:tab/>
      </w:r>
    </w:p>
    <w:p w:rsidR="002E6DFB" w:rsidRDefault="002E6DFB">
      <w:pPr>
        <w:widowControl/>
        <w:jc w:val="left"/>
      </w:pPr>
    </w:p>
    <w:sectPr w:rsidR="002E6DFB" w:rsidSect="002D0145">
      <w:pgSz w:w="11906" w:h="16838" w:code="9"/>
      <w:pgMar w:top="1440" w:right="124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145"/>
    <w:rsid w:val="00006493"/>
    <w:rsid w:val="000A025C"/>
    <w:rsid w:val="00247394"/>
    <w:rsid w:val="002D0145"/>
    <w:rsid w:val="002E6DFB"/>
    <w:rsid w:val="003138F9"/>
    <w:rsid w:val="004B1469"/>
    <w:rsid w:val="004E4FD7"/>
    <w:rsid w:val="0061316F"/>
    <w:rsid w:val="00665BB2"/>
    <w:rsid w:val="006677DE"/>
    <w:rsid w:val="00693373"/>
    <w:rsid w:val="006D5457"/>
    <w:rsid w:val="007E7819"/>
    <w:rsid w:val="00892A72"/>
    <w:rsid w:val="009822AB"/>
    <w:rsid w:val="009A013C"/>
    <w:rsid w:val="00A20944"/>
    <w:rsid w:val="00A6126C"/>
    <w:rsid w:val="00B01EF3"/>
    <w:rsid w:val="00B32694"/>
    <w:rsid w:val="00B35175"/>
    <w:rsid w:val="00B63ABD"/>
    <w:rsid w:val="00B9482C"/>
    <w:rsid w:val="00C3108E"/>
    <w:rsid w:val="00CC0DE4"/>
    <w:rsid w:val="00DC0EC3"/>
    <w:rsid w:val="00DC2DD4"/>
    <w:rsid w:val="00E04812"/>
    <w:rsid w:val="00E36CCB"/>
    <w:rsid w:val="00E4535F"/>
    <w:rsid w:val="00E65C72"/>
    <w:rsid w:val="00EB057B"/>
    <w:rsid w:val="00EC3B51"/>
    <w:rsid w:val="00FC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17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40</Words>
  <Characters>230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微软用户</cp:lastModifiedBy>
  <cp:revision>3</cp:revision>
  <dcterms:created xsi:type="dcterms:W3CDTF">2014-01-14T10:56:00Z</dcterms:created>
  <dcterms:modified xsi:type="dcterms:W3CDTF">2014-01-15T00:49:00Z</dcterms:modified>
</cp:coreProperties>
</file>