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0F9" w:rsidRDefault="00A240F9" w:rsidP="00A240F9">
      <w:pPr>
        <w:rPr>
          <w:rFonts w:ascii="华文中宋" w:eastAsia="华文中宋" w:hAnsi="华文中宋"/>
          <w:b/>
          <w:bCs/>
          <w:sz w:val="26"/>
          <w:szCs w:val="26"/>
        </w:rPr>
      </w:pPr>
      <w:r>
        <w:rPr>
          <w:rFonts w:ascii="华文中宋" w:eastAsia="华文中宋" w:hAnsi="华文中宋" w:hint="eastAsia"/>
          <w:b/>
          <w:bCs/>
          <w:sz w:val="26"/>
          <w:szCs w:val="26"/>
        </w:rPr>
        <w:t>附件1：各院系（学园）、各单位及部门参加开幕式及阳光健身跑人数</w:t>
      </w: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528"/>
        <w:gridCol w:w="766"/>
        <w:gridCol w:w="534"/>
        <w:gridCol w:w="3824"/>
        <w:gridCol w:w="709"/>
      </w:tblGrid>
      <w:tr w:rsidR="00A240F9" w:rsidTr="002E4A55">
        <w:trPr>
          <w:trHeight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位置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位置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人数</w:t>
            </w:r>
          </w:p>
        </w:tc>
      </w:tr>
      <w:tr w:rsidR="00A240F9" w:rsidTr="002E4A55">
        <w:trPr>
          <w:trHeight w:val="36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求是学院蓝田学园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求是学院紫云碧峰学园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1700</w:t>
            </w:r>
          </w:p>
        </w:tc>
      </w:tr>
      <w:tr w:rsidR="00A240F9" w:rsidTr="002E4A55">
        <w:trPr>
          <w:trHeight w:val="36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求是学院丹阳青溪学园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可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桢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700</w:t>
            </w:r>
          </w:p>
        </w:tc>
      </w:tr>
      <w:tr w:rsidR="00A240F9" w:rsidTr="002E4A55">
        <w:trPr>
          <w:trHeight w:val="36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医学院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计算机科学与技术学院+软件学院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</w:tr>
      <w:tr w:rsidR="00A240F9" w:rsidTr="002E4A55">
        <w:trPr>
          <w:trHeight w:val="36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外国语言文化与国际交流学院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建筑工程学院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</w:tr>
      <w:tr w:rsidR="00A240F9" w:rsidTr="002E4A55">
        <w:trPr>
          <w:trHeight w:val="36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机械工程学院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光电科学与工程学院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</w:tr>
      <w:tr w:rsidR="00A240F9" w:rsidTr="002E4A55">
        <w:trPr>
          <w:trHeight w:val="36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高分子科学与工程学系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数学科学学院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</w:tr>
      <w:tr w:rsidR="00A240F9" w:rsidTr="002E4A55">
        <w:trPr>
          <w:trHeight w:val="36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信息与电子工程学院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公共管理学院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</w:tr>
      <w:tr w:rsidR="00A240F9" w:rsidTr="002E4A55">
        <w:trPr>
          <w:trHeight w:val="36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农业与生物技术学院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电气工程学院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</w:tr>
      <w:tr w:rsidR="00A240F9" w:rsidTr="002E4A55">
        <w:trPr>
          <w:trHeight w:val="36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能源工程学院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</w:tr>
      <w:tr w:rsidR="00A240F9" w:rsidTr="002E4A55">
        <w:trPr>
          <w:trHeight w:val="36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人文学院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经济学院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</w:tr>
      <w:tr w:rsidR="00A240F9" w:rsidTr="002E4A55">
        <w:trPr>
          <w:trHeight w:val="36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材料科学与工程学院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化学系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</w:tr>
      <w:tr w:rsidR="00A240F9" w:rsidTr="002E4A55">
        <w:trPr>
          <w:trHeight w:val="36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生命科学学院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环境与资源学院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</w:tr>
      <w:tr w:rsidR="00A240F9" w:rsidTr="002E4A55">
        <w:trPr>
          <w:trHeight w:val="36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物理学系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控制科学与工程学院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</w:tr>
      <w:tr w:rsidR="00A240F9" w:rsidTr="002E4A55">
        <w:trPr>
          <w:trHeight w:val="36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生物系统工程与食品科学学院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</w:tr>
      <w:tr w:rsidR="00A240F9" w:rsidTr="002E4A55">
        <w:trPr>
          <w:trHeight w:val="36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化学工程与生物工程学院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教育学院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</w:tr>
      <w:tr w:rsidR="00A240F9" w:rsidTr="002E4A55">
        <w:trPr>
          <w:trHeight w:val="36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海洋学院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动物科学学院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</w:tr>
      <w:tr w:rsidR="00A240F9" w:rsidTr="002E4A55">
        <w:trPr>
          <w:trHeight w:val="36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生物医学工程与仪器科学学院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传媒与国际文化学院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</w:tr>
      <w:tr w:rsidR="00A240F9" w:rsidTr="002E4A55">
        <w:trPr>
          <w:trHeight w:val="36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浙江大学控股集团有限公司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心理与行为科学系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A240F9" w:rsidTr="002E4A55">
        <w:trPr>
          <w:trHeight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工程师学院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地球科学学院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A240F9" w:rsidTr="002E4A55">
        <w:trPr>
          <w:trHeight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后勤集团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国际联合学院（海宁校区）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</w:tr>
      <w:tr w:rsidR="00A240F9" w:rsidTr="002E4A55">
        <w:trPr>
          <w:trHeight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光华法学院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校机关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</w:tr>
      <w:tr w:rsidR="00A240F9" w:rsidTr="002E4A55">
        <w:trPr>
          <w:trHeight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艺术与考古学院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马克思主义学院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</w:tr>
      <w:tr w:rsidR="00A240F9" w:rsidTr="002E4A55">
        <w:trPr>
          <w:trHeight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校医院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航空航天学院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</w:tr>
      <w:tr w:rsidR="00A240F9" w:rsidTr="002E4A55">
        <w:trPr>
          <w:trHeight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图书馆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继续教育学院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A240F9" w:rsidTr="002E4A55">
        <w:trPr>
          <w:trHeight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国际教育学院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信息技术中心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0</w:t>
            </w:r>
          </w:p>
        </w:tc>
      </w:tr>
      <w:tr w:rsidR="00A240F9" w:rsidTr="002E4A55">
        <w:trPr>
          <w:trHeight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先进技术研究院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</w:tr>
      <w:tr w:rsidR="00A240F9" w:rsidTr="002E4A55">
        <w:trPr>
          <w:trHeight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建筑设计研究院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40F9" w:rsidRDefault="00A240F9" w:rsidP="002E4A55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农业试验站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F9" w:rsidRDefault="00A240F9" w:rsidP="002E4A5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</w:tbl>
    <w:p w:rsidR="00287157" w:rsidRDefault="00287157">
      <w:bookmarkStart w:id="0" w:name="_GoBack"/>
      <w:bookmarkEnd w:id="0"/>
    </w:p>
    <w:sectPr w:rsidR="00287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F9"/>
    <w:rsid w:val="00287157"/>
    <w:rsid w:val="00A240F9"/>
    <w:rsid w:val="00B1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28398-C9F0-4851-8A4B-56486E6A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0F9"/>
    <w:pPr>
      <w:widowControl w:val="0"/>
      <w:jc w:val="both"/>
    </w:pPr>
    <w:rPr>
      <w:rFonts w:ascii="宋体" w:eastAsia="宋体" w:hAnsi="宋体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OptiPlex 3070</cp:lastModifiedBy>
  <cp:revision>2</cp:revision>
  <dcterms:created xsi:type="dcterms:W3CDTF">2020-09-23T09:53:00Z</dcterms:created>
  <dcterms:modified xsi:type="dcterms:W3CDTF">2020-09-24T10:29:00Z</dcterms:modified>
</cp:coreProperties>
</file>