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14D" w:rsidRPr="00D04AE0" w:rsidRDefault="002E714D" w:rsidP="002E714D">
      <w:pPr>
        <w:jc w:val="center"/>
        <w:rPr>
          <w:rFonts w:ascii="等线" w:eastAsia="等线" w:hAnsi="等线"/>
          <w:b/>
          <w:sz w:val="28"/>
          <w:szCs w:val="28"/>
        </w:rPr>
      </w:pPr>
      <w:r w:rsidRPr="00D04AE0">
        <w:rPr>
          <w:rFonts w:ascii="等线" w:eastAsia="等线" w:hAnsi="等线" w:hint="eastAsia"/>
          <w:b/>
          <w:sz w:val="28"/>
          <w:szCs w:val="28"/>
        </w:rPr>
        <w:t>浙江大学2019-2020学年春夏学期</w:t>
      </w:r>
    </w:p>
    <w:p w:rsidR="002E714D" w:rsidRPr="00D04AE0" w:rsidRDefault="002E714D" w:rsidP="002E714D">
      <w:pPr>
        <w:jc w:val="center"/>
        <w:rPr>
          <w:rFonts w:ascii="等线" w:eastAsia="等线" w:hAnsi="等线"/>
          <w:b/>
          <w:sz w:val="28"/>
          <w:szCs w:val="28"/>
        </w:rPr>
      </w:pPr>
      <w:r w:rsidRPr="00D04AE0">
        <w:rPr>
          <w:rFonts w:ascii="等线" w:eastAsia="等线" w:hAnsi="等线" w:hint="eastAsia"/>
          <w:b/>
          <w:sz w:val="28"/>
          <w:szCs w:val="28"/>
        </w:rPr>
        <w:t>线上</w:t>
      </w:r>
      <w:r w:rsidR="00D04AE0" w:rsidRPr="00D04AE0">
        <w:rPr>
          <w:rFonts w:ascii="等线" w:eastAsia="等线" w:hAnsi="等线" w:hint="eastAsia"/>
          <w:b/>
          <w:sz w:val="28"/>
          <w:szCs w:val="28"/>
        </w:rPr>
        <w:t>体质</w:t>
      </w:r>
      <w:r w:rsidRPr="00D04AE0">
        <w:rPr>
          <w:rFonts w:ascii="等线" w:eastAsia="等线" w:hAnsi="等线" w:hint="eastAsia"/>
          <w:b/>
          <w:sz w:val="28"/>
          <w:szCs w:val="28"/>
        </w:rPr>
        <w:t>测试学生成绩填报操作说明</w:t>
      </w:r>
    </w:p>
    <w:p w:rsidR="0037017B" w:rsidRPr="00D04AE0" w:rsidRDefault="0037017B" w:rsidP="0037017B">
      <w:pPr>
        <w:jc w:val="right"/>
        <w:rPr>
          <w:rFonts w:ascii="等线" w:eastAsia="等线" w:hAnsi="等线"/>
          <w:szCs w:val="21"/>
        </w:rPr>
      </w:pPr>
      <w:r w:rsidRPr="00D04AE0">
        <w:rPr>
          <w:rFonts w:ascii="等线" w:eastAsia="等线" w:hAnsi="等线" w:hint="eastAsia"/>
          <w:szCs w:val="21"/>
        </w:rPr>
        <w:t>2020年</w:t>
      </w:r>
      <w:r w:rsidR="00872601" w:rsidRPr="00D04AE0">
        <w:rPr>
          <w:rFonts w:ascii="等线" w:eastAsia="等线" w:hAnsi="等线" w:hint="eastAsia"/>
          <w:szCs w:val="21"/>
        </w:rPr>
        <w:t>5</w:t>
      </w:r>
      <w:r w:rsidRPr="00D04AE0">
        <w:rPr>
          <w:rFonts w:ascii="等线" w:eastAsia="等线" w:hAnsi="等线" w:hint="eastAsia"/>
          <w:szCs w:val="21"/>
        </w:rPr>
        <w:t>月</w:t>
      </w:r>
    </w:p>
    <w:p w:rsidR="00967B55" w:rsidRDefault="001D1DAD">
      <w:pPr>
        <w:rPr>
          <w:rFonts w:ascii="等线" w:eastAsia="等线" w:hAnsi="等线"/>
          <w:b/>
          <w:highlight w:val="yellow"/>
        </w:rPr>
      </w:pPr>
      <w:r w:rsidRPr="00603AA4">
        <w:rPr>
          <w:rFonts w:ascii="等线" w:eastAsia="等线" w:hAnsi="等线" w:hint="eastAsia"/>
          <w:b/>
          <w:highlight w:val="yellow"/>
        </w:rPr>
        <w:t>一、</w:t>
      </w:r>
      <w:r w:rsidR="002E714D">
        <w:rPr>
          <w:rFonts w:ascii="等线" w:eastAsia="等线" w:hAnsi="等线" w:hint="eastAsia"/>
          <w:b/>
          <w:highlight w:val="yellow"/>
        </w:rPr>
        <w:t>成绩填报</w:t>
      </w:r>
      <w:r w:rsidRPr="00603AA4">
        <w:rPr>
          <w:rFonts w:ascii="等线" w:eastAsia="等线" w:hAnsi="等线" w:hint="eastAsia"/>
          <w:b/>
          <w:highlight w:val="yellow"/>
        </w:rPr>
        <w:t>基本流程</w:t>
      </w:r>
    </w:p>
    <w:p w:rsidR="002E714D" w:rsidRDefault="00A22B2D" w:rsidP="002E714D">
      <w:pPr>
        <w:pBdr>
          <w:top w:val="single" w:sz="4" w:space="1" w:color="auto"/>
          <w:left w:val="single" w:sz="4" w:space="4" w:color="auto"/>
          <w:bottom w:val="single" w:sz="4" w:space="1" w:color="auto"/>
          <w:right w:val="single" w:sz="4" w:space="4" w:color="auto"/>
        </w:pBdr>
        <w:shd w:val="clear" w:color="auto" w:fill="FFF2CC" w:themeFill="accent4" w:themeFillTint="33"/>
        <w:rPr>
          <w:rFonts w:ascii="等线" w:eastAsia="等线" w:hAnsi="等线"/>
          <w:b/>
        </w:rPr>
      </w:pPr>
      <w:r>
        <w:rPr>
          <w:rFonts w:ascii="等线" w:eastAsia="等线" w:hAnsi="等线" w:hint="eastAsia"/>
          <w:b/>
          <w:color w:val="FF0000"/>
        </w:rPr>
        <w:t>操作步骤</w:t>
      </w:r>
      <w:r w:rsidR="002E714D">
        <w:rPr>
          <w:rFonts w:ascii="等线" w:eastAsia="等线" w:hAnsi="等线" w:hint="eastAsia"/>
          <w:b/>
          <w:color w:val="FF0000"/>
        </w:rPr>
        <w:t>：</w:t>
      </w:r>
    </w:p>
    <w:p w:rsidR="002E714D" w:rsidRDefault="00A31F2A" w:rsidP="002E714D">
      <w:pPr>
        <w:pBdr>
          <w:top w:val="single" w:sz="4" w:space="1" w:color="auto"/>
          <w:left w:val="single" w:sz="4" w:space="4" w:color="auto"/>
          <w:bottom w:val="single" w:sz="4" w:space="1" w:color="auto"/>
          <w:right w:val="single" w:sz="4" w:space="4" w:color="auto"/>
        </w:pBdr>
        <w:shd w:val="clear" w:color="auto" w:fill="FFF2CC" w:themeFill="accent4" w:themeFillTint="33"/>
        <w:rPr>
          <w:rFonts w:ascii="等线" w:eastAsia="等线" w:hAnsi="等线"/>
          <w:b/>
        </w:rPr>
      </w:pPr>
      <w:r>
        <w:rPr>
          <w:rFonts w:ascii="等线" w:eastAsia="等线" w:hAnsi="等线" w:hint="eastAsia"/>
          <w:b/>
        </w:rPr>
        <w:t>在首页模块中进入【体测】，选择【上传视频成绩】（不符合春夏学期补测试对象的学生</w:t>
      </w:r>
      <w:r w:rsidR="002E714D" w:rsidRPr="002E714D">
        <w:rPr>
          <w:rFonts w:ascii="等线" w:eastAsia="等线" w:hAnsi="等线" w:hint="eastAsia"/>
          <w:b/>
        </w:rPr>
        <w:t>会提示相应无权限，已参与现场测试预约的学生会提示相应无权限），按照如下步骤操作①查看温馨提示（本次体测分3轮）-&gt; ②下载证明模板并填写-&gt;③选择测试项目-&gt;④选择补测学年-&gt;⑤上传视频-&gt;⑥填写电话-&gt;⑦填写成绩-&gt;⑧上传证明文件（拍照）-&gt;⑨提交-&gt;如果手机无法上传可复制该页面上的上传链接到电脑端操作。</w:t>
      </w:r>
    </w:p>
    <w:p w:rsidR="002E714D" w:rsidRPr="002E714D" w:rsidRDefault="00770DD7" w:rsidP="002E714D">
      <w:pPr>
        <w:pBdr>
          <w:top w:val="single" w:sz="4" w:space="1" w:color="auto"/>
          <w:left w:val="single" w:sz="4" w:space="4" w:color="auto"/>
          <w:bottom w:val="single" w:sz="4" w:space="1" w:color="auto"/>
          <w:right w:val="single" w:sz="4" w:space="4" w:color="auto"/>
        </w:pBdr>
        <w:shd w:val="clear" w:color="auto" w:fill="FFF2CC" w:themeFill="accent4" w:themeFillTint="33"/>
        <w:rPr>
          <w:rFonts w:ascii="等线" w:eastAsia="等线" w:hAnsi="等线"/>
          <w:b/>
          <w:color w:val="FF0000"/>
        </w:rPr>
      </w:pPr>
      <w:r>
        <w:rPr>
          <w:rFonts w:ascii="等线" w:eastAsia="等线" w:hAnsi="等线" w:hint="eastAsia"/>
          <w:b/>
          <w:color w:val="FF0000"/>
        </w:rPr>
        <w:t>温馨</w:t>
      </w:r>
      <w:r w:rsidRPr="00DF7C66">
        <w:rPr>
          <w:rFonts w:ascii="等线" w:eastAsia="等线" w:hAnsi="等线" w:hint="eastAsia"/>
          <w:b/>
          <w:color w:val="FF0000"/>
        </w:rPr>
        <w:t>提示</w:t>
      </w:r>
      <w:r w:rsidR="002E714D" w:rsidRPr="002E714D">
        <w:rPr>
          <w:rFonts w:ascii="等线" w:eastAsia="等线" w:hAnsi="等线" w:hint="eastAsia"/>
          <w:b/>
          <w:color w:val="FF0000"/>
        </w:rPr>
        <w:t>：在上传时间范围内，已上传的项目且教师未审核情况下，学生可删除（如全部删除可重新选择测试模式，线上或现场） 。</w:t>
      </w:r>
    </w:p>
    <w:p w:rsidR="004A1187" w:rsidRPr="00C05BF5" w:rsidRDefault="002D550A" w:rsidP="00C05BF5">
      <w:pPr>
        <w:numPr>
          <w:ilvl w:val="0"/>
          <w:numId w:val="1"/>
        </w:numPr>
        <w:rPr>
          <w:rFonts w:ascii="等线" w:eastAsia="等线" w:hAnsi="等线"/>
        </w:rPr>
      </w:pPr>
      <w:r w:rsidRPr="00C05BF5">
        <w:rPr>
          <w:rFonts w:ascii="等线" w:eastAsia="等线" w:hAnsi="等线" w:hint="eastAsia"/>
        </w:rPr>
        <w:t>登录</w:t>
      </w:r>
      <w:r w:rsidR="004A1187" w:rsidRPr="00C05BF5">
        <w:rPr>
          <w:rFonts w:ascii="等线" w:eastAsia="等线" w:hAnsi="等线" w:hint="eastAsia"/>
        </w:rPr>
        <w:t>“浙大体艺”A</w:t>
      </w:r>
      <w:r w:rsidR="004A1187" w:rsidRPr="00C05BF5">
        <w:rPr>
          <w:rFonts w:ascii="等线" w:eastAsia="等线" w:hAnsi="等线"/>
        </w:rPr>
        <w:t>PP</w:t>
      </w:r>
      <w:r w:rsidR="004A1187" w:rsidRPr="00C05BF5">
        <w:rPr>
          <w:rFonts w:ascii="等线" w:eastAsia="等线" w:hAnsi="等线" w:hint="eastAsia"/>
        </w:rPr>
        <w:t>，</w:t>
      </w:r>
      <w:r w:rsidR="004A1187" w:rsidRPr="00C05BF5">
        <w:rPr>
          <w:rFonts w:ascii="等线" w:eastAsia="等线" w:hAnsi="等线"/>
        </w:rPr>
        <w:t>点击</w:t>
      </w:r>
      <w:r w:rsidR="004A1187" w:rsidRPr="00C05BF5">
        <w:rPr>
          <w:rFonts w:ascii="等线" w:eastAsia="等线" w:hAnsi="等线" w:hint="eastAsia"/>
        </w:rPr>
        <w:t>“</w:t>
      </w:r>
      <w:r w:rsidR="002E714D">
        <w:rPr>
          <w:rFonts w:ascii="等线" w:eastAsia="等线" w:hAnsi="等线" w:hint="eastAsia"/>
        </w:rPr>
        <w:t>体测</w:t>
      </w:r>
      <w:r w:rsidR="004A1187" w:rsidRPr="00C05BF5">
        <w:rPr>
          <w:rFonts w:ascii="等线" w:eastAsia="等线" w:hAnsi="等线" w:hint="eastAsia"/>
        </w:rPr>
        <w:t>”菜单</w:t>
      </w:r>
      <w:r w:rsidR="00F76F74">
        <w:rPr>
          <w:rFonts w:ascii="等线" w:eastAsia="等线" w:hAnsi="等线" w:hint="eastAsia"/>
        </w:rPr>
        <w:t>，选择上传视频成绩。</w:t>
      </w:r>
    </w:p>
    <w:p w:rsidR="004A1187" w:rsidRPr="00CB7E47" w:rsidRDefault="00F76F74" w:rsidP="00836A62">
      <w:pPr>
        <w:jc w:val="center"/>
        <w:rPr>
          <w:rFonts w:asciiTheme="minorEastAsia" w:hAnsiTheme="minorEastAsia"/>
          <w:sz w:val="24"/>
          <w:szCs w:val="24"/>
        </w:rPr>
      </w:pPr>
      <w:r>
        <w:rPr>
          <w:noProof/>
        </w:rPr>
        <w:drawing>
          <wp:inline distT="0" distB="0" distL="0" distR="0">
            <wp:extent cx="1314000" cy="691200"/>
            <wp:effectExtent l="0" t="0" r="63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14000" cy="691200"/>
                    </a:xfrm>
                    <a:prstGeom prst="rect">
                      <a:avLst/>
                    </a:prstGeom>
                  </pic:spPr>
                </pic:pic>
              </a:graphicData>
            </a:graphic>
          </wp:inline>
        </w:drawing>
      </w:r>
    </w:p>
    <w:p w:rsidR="00D04AE0" w:rsidRDefault="00D04AE0" w:rsidP="00C05BF5">
      <w:pPr>
        <w:numPr>
          <w:ilvl w:val="0"/>
          <w:numId w:val="1"/>
        </w:numPr>
        <w:rPr>
          <w:rFonts w:ascii="等线" w:eastAsia="等线" w:hAnsi="等线"/>
        </w:rPr>
      </w:pPr>
      <w:r>
        <w:rPr>
          <w:rFonts w:ascii="等线" w:eastAsia="等线" w:hAnsi="等线" w:hint="eastAsia"/>
        </w:rPr>
        <w:t>按照图示说明操作。图示如下</w:t>
      </w:r>
    </w:p>
    <w:p w:rsidR="00967B55" w:rsidRPr="00C05BF5" w:rsidRDefault="00D04AE0" w:rsidP="00D04AE0">
      <w:pPr>
        <w:jc w:val="center"/>
        <w:rPr>
          <w:rFonts w:ascii="等线" w:eastAsia="等线" w:hAnsi="等线"/>
        </w:rPr>
      </w:pPr>
      <w:r>
        <w:rPr>
          <w:rFonts w:asciiTheme="minorEastAsia" w:hAnsiTheme="minorEastAsia"/>
          <w:noProof/>
          <w:sz w:val="24"/>
          <w:szCs w:val="24"/>
        </w:rPr>
        <w:drawing>
          <wp:inline distT="0" distB="0" distL="0" distR="0">
            <wp:extent cx="2295525" cy="4311861"/>
            <wp:effectExtent l="0" t="0" r="0" b="0"/>
            <wp:docPr id="9" name="图片 9" descr="C:\Users\ADMINI~1\AppData\Local\Temp\WeChat Files\b6943b05d95bfd99191fd00187ecf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b6943b05d95bfd99191fd00187ecf7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4761" cy="4329210"/>
                    </a:xfrm>
                    <a:prstGeom prst="rect">
                      <a:avLst/>
                    </a:prstGeom>
                    <a:noFill/>
                    <a:ln>
                      <a:noFill/>
                    </a:ln>
                  </pic:spPr>
                </pic:pic>
              </a:graphicData>
            </a:graphic>
          </wp:inline>
        </w:drawing>
      </w:r>
    </w:p>
    <w:p w:rsidR="00794A59" w:rsidRDefault="001D1DAD" w:rsidP="001D1DAD">
      <w:pPr>
        <w:rPr>
          <w:rFonts w:ascii="等线" w:eastAsia="等线" w:hAnsi="等线"/>
          <w:b/>
          <w:highlight w:val="yellow"/>
        </w:rPr>
      </w:pPr>
      <w:r w:rsidRPr="00732B70">
        <w:rPr>
          <w:rFonts w:ascii="等线" w:eastAsia="等线" w:hAnsi="等线"/>
          <w:b/>
          <w:highlight w:val="yellow"/>
        </w:rPr>
        <w:t>二</w:t>
      </w:r>
      <w:r w:rsidRPr="00732B70">
        <w:rPr>
          <w:rFonts w:ascii="等线" w:eastAsia="等线" w:hAnsi="等线" w:hint="eastAsia"/>
          <w:b/>
          <w:highlight w:val="yellow"/>
        </w:rPr>
        <w:t>、</w:t>
      </w:r>
      <w:r w:rsidR="005A1C6D">
        <w:rPr>
          <w:rFonts w:ascii="等线" w:eastAsia="等线" w:hAnsi="等线" w:hint="eastAsia"/>
          <w:b/>
          <w:highlight w:val="yellow"/>
        </w:rPr>
        <w:t>关于</w:t>
      </w:r>
      <w:r w:rsidR="00054CAD" w:rsidRPr="00732B70">
        <w:rPr>
          <w:rFonts w:ascii="等线" w:eastAsia="等线" w:hAnsi="等线" w:hint="eastAsia"/>
          <w:b/>
          <w:highlight w:val="yellow"/>
        </w:rPr>
        <w:t>成绩</w:t>
      </w:r>
      <w:r w:rsidR="005A1C6D">
        <w:rPr>
          <w:rFonts w:ascii="等线" w:eastAsia="等线" w:hAnsi="等线" w:hint="eastAsia"/>
          <w:b/>
          <w:highlight w:val="yellow"/>
        </w:rPr>
        <w:t>查询</w:t>
      </w:r>
    </w:p>
    <w:p w:rsidR="001D0A0B" w:rsidRDefault="005A1C6D" w:rsidP="00330D86">
      <w:pPr>
        <w:ind w:firstLineChars="200" w:firstLine="420"/>
        <w:rPr>
          <w:rFonts w:ascii="等线" w:eastAsia="等线" w:hAnsi="等线"/>
        </w:rPr>
      </w:pPr>
      <w:r w:rsidRPr="005A1C6D">
        <w:rPr>
          <w:rFonts w:ascii="等线" w:eastAsia="等线" w:hAnsi="等线" w:hint="eastAsia"/>
        </w:rPr>
        <w:t>如</w:t>
      </w:r>
      <w:r>
        <w:rPr>
          <w:rFonts w:ascii="等线" w:eastAsia="等线" w:hAnsi="等线" w:hint="eastAsia"/>
        </w:rPr>
        <w:t>果</w:t>
      </w:r>
      <w:r w:rsidRPr="005A1C6D">
        <w:rPr>
          <w:rFonts w:ascii="等线" w:eastAsia="等线" w:hAnsi="等线" w:hint="eastAsia"/>
        </w:rPr>
        <w:t>上传视频时间</w:t>
      </w:r>
      <w:r w:rsidR="007A0B4D" w:rsidRPr="005A1C6D">
        <w:rPr>
          <w:rFonts w:ascii="等线" w:eastAsia="等线" w:hAnsi="等线" w:hint="eastAsia"/>
        </w:rPr>
        <w:t>已过</w:t>
      </w:r>
      <w:r w:rsidRPr="005A1C6D">
        <w:rPr>
          <w:rFonts w:ascii="等线" w:eastAsia="等线" w:hAnsi="等线" w:hint="eastAsia"/>
        </w:rPr>
        <w:t>且对应</w:t>
      </w:r>
      <w:r w:rsidR="007A0B4D">
        <w:rPr>
          <w:rFonts w:ascii="等线" w:eastAsia="等线" w:hAnsi="等线" w:hint="eastAsia"/>
        </w:rPr>
        <w:t>教师</w:t>
      </w:r>
      <w:r w:rsidRPr="005A1C6D">
        <w:rPr>
          <w:rFonts w:ascii="等线" w:eastAsia="等线" w:hAnsi="等线" w:hint="eastAsia"/>
        </w:rPr>
        <w:t>已</w:t>
      </w:r>
      <w:r>
        <w:rPr>
          <w:rFonts w:ascii="等线" w:eastAsia="等线" w:hAnsi="等线" w:hint="eastAsia"/>
        </w:rPr>
        <w:t>进行</w:t>
      </w:r>
      <w:r w:rsidRPr="005A1C6D">
        <w:rPr>
          <w:rFonts w:ascii="等线" w:eastAsia="等线" w:hAnsi="等线" w:hint="eastAsia"/>
        </w:rPr>
        <w:t>评审，可</w:t>
      </w:r>
      <w:r>
        <w:rPr>
          <w:rFonts w:ascii="等线" w:eastAsia="等线" w:hAnsi="等线" w:hint="eastAsia"/>
        </w:rPr>
        <w:t>通过上传视频成绩功能</w:t>
      </w:r>
      <w:r w:rsidRPr="005A1C6D">
        <w:rPr>
          <w:rFonts w:ascii="等线" w:eastAsia="等线" w:hAnsi="等线" w:hint="eastAsia"/>
        </w:rPr>
        <w:t>查看每轮每项</w:t>
      </w:r>
      <w:r w:rsidRPr="005A1C6D">
        <w:rPr>
          <w:rFonts w:ascii="等线" w:eastAsia="等线" w:hAnsi="等线" w:hint="eastAsia"/>
        </w:rPr>
        <w:lastRenderedPageBreak/>
        <w:t>补测成绩</w:t>
      </w:r>
      <w:r>
        <w:rPr>
          <w:rFonts w:ascii="等线" w:eastAsia="等线" w:hAnsi="等线" w:hint="eastAsia"/>
        </w:rPr>
        <w:t>，也可打开【体测→成绩查询】</w:t>
      </w:r>
      <w:r w:rsidRPr="005A1C6D">
        <w:rPr>
          <w:rFonts w:ascii="等线" w:eastAsia="等线" w:hAnsi="等线" w:hint="eastAsia"/>
        </w:rPr>
        <w:t>模块</w:t>
      </w:r>
      <w:r>
        <w:rPr>
          <w:rFonts w:ascii="等线" w:eastAsia="等线" w:hAnsi="等线" w:hint="eastAsia"/>
        </w:rPr>
        <w:t>，</w:t>
      </w:r>
      <w:r w:rsidRPr="005A1C6D">
        <w:rPr>
          <w:rFonts w:ascii="等线" w:eastAsia="等线" w:hAnsi="等线" w:hint="eastAsia"/>
        </w:rPr>
        <w:t>通过切换学年查看</w:t>
      </w:r>
      <w:r w:rsidR="001D0A0B" w:rsidRPr="003B20BF">
        <w:rPr>
          <w:rFonts w:ascii="等线" w:eastAsia="等线" w:hAnsi="等线" w:hint="eastAsia"/>
        </w:rPr>
        <w:t>。</w:t>
      </w:r>
    </w:p>
    <w:p w:rsidR="005A1C6D" w:rsidRDefault="005A1C6D" w:rsidP="005A1C6D">
      <w:pPr>
        <w:rPr>
          <w:rFonts w:ascii="等线" w:eastAsia="等线" w:hAnsi="等线"/>
          <w:b/>
          <w:highlight w:val="yellow"/>
        </w:rPr>
      </w:pPr>
      <w:r>
        <w:rPr>
          <w:rFonts w:ascii="等线" w:eastAsia="等线" w:hAnsi="等线" w:hint="eastAsia"/>
          <w:b/>
          <w:highlight w:val="yellow"/>
        </w:rPr>
        <w:t>三</w:t>
      </w:r>
      <w:r w:rsidRPr="00732B70">
        <w:rPr>
          <w:rFonts w:ascii="等线" w:eastAsia="等线" w:hAnsi="等线" w:hint="eastAsia"/>
          <w:b/>
          <w:highlight w:val="yellow"/>
        </w:rPr>
        <w:t>、</w:t>
      </w:r>
      <w:r>
        <w:rPr>
          <w:rFonts w:ascii="等线" w:eastAsia="等线" w:hAnsi="等线" w:hint="eastAsia"/>
          <w:b/>
          <w:highlight w:val="yellow"/>
        </w:rPr>
        <w:t>关于问题反馈</w:t>
      </w:r>
    </w:p>
    <w:p w:rsidR="00330D86" w:rsidRDefault="005A1C6D" w:rsidP="00330D86">
      <w:pPr>
        <w:ind w:firstLineChars="200" w:firstLine="420"/>
        <w:rPr>
          <w:rFonts w:ascii="等线" w:eastAsia="等线" w:hAnsi="等线"/>
        </w:rPr>
      </w:pPr>
      <w:r w:rsidRPr="005A1C6D">
        <w:rPr>
          <w:rFonts w:ascii="等线" w:eastAsia="等线" w:hAnsi="等线" w:hint="eastAsia"/>
        </w:rPr>
        <w:t>如有对成绩有疑问</w:t>
      </w:r>
      <w:r w:rsidR="00330D86">
        <w:rPr>
          <w:rFonts w:ascii="等线" w:eastAsia="等线" w:hAnsi="等线" w:hint="eastAsia"/>
        </w:rPr>
        <w:t>，可</w:t>
      </w:r>
      <w:r w:rsidR="00330D86" w:rsidRPr="00330D86">
        <w:rPr>
          <w:rFonts w:ascii="等线" w:eastAsia="等线" w:hAnsi="等线" w:hint="eastAsia"/>
        </w:rPr>
        <w:t>打开【体测→</w:t>
      </w:r>
      <w:r w:rsidR="00330D86">
        <w:rPr>
          <w:rFonts w:ascii="等线" w:eastAsia="等线" w:hAnsi="等线" w:hint="eastAsia"/>
        </w:rPr>
        <w:t>我要反馈</w:t>
      </w:r>
      <w:r w:rsidR="00330D86" w:rsidRPr="00330D86">
        <w:rPr>
          <w:rFonts w:ascii="等线" w:eastAsia="等线" w:hAnsi="等线" w:hint="eastAsia"/>
        </w:rPr>
        <w:t>】模块</w:t>
      </w:r>
      <w:r w:rsidR="00330D86">
        <w:rPr>
          <w:rFonts w:ascii="等线" w:eastAsia="等线" w:hAnsi="等线" w:hint="eastAsia"/>
        </w:rPr>
        <w:t>，点击“我要反馈”</w:t>
      </w:r>
      <w:r w:rsidR="008F7AFE" w:rsidRPr="00565EB1">
        <w:rPr>
          <w:rFonts w:ascii="等线" w:eastAsia="等线" w:hAnsi="等线" w:hint="eastAsia"/>
        </w:rPr>
        <w:t>填写反馈内容，</w:t>
      </w:r>
      <w:r w:rsidR="008F7AFE">
        <w:rPr>
          <w:rFonts w:ascii="等线" w:eastAsia="等线" w:hAnsi="等线" w:hint="eastAsia"/>
        </w:rPr>
        <w:t>请耐心等待回复。</w:t>
      </w:r>
    </w:p>
    <w:p w:rsidR="00E11D2F" w:rsidRDefault="008F7AFE" w:rsidP="00E11D2F">
      <w:pPr>
        <w:jc w:val="center"/>
        <w:rPr>
          <w:noProof/>
        </w:rPr>
      </w:pPr>
      <w:r>
        <w:rPr>
          <w:noProof/>
        </w:rPr>
        <w:drawing>
          <wp:inline distT="0" distB="0" distL="0" distR="0">
            <wp:extent cx="2190750" cy="3130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96210" cy="3138603"/>
                    </a:xfrm>
                    <a:prstGeom prst="rect">
                      <a:avLst/>
                    </a:prstGeom>
                  </pic:spPr>
                </pic:pic>
              </a:graphicData>
            </a:graphic>
          </wp:inline>
        </w:drawing>
      </w:r>
    </w:p>
    <w:p w:rsidR="00562F60" w:rsidRDefault="009419E3" w:rsidP="00562F60">
      <w:pPr>
        <w:rPr>
          <w:rFonts w:ascii="等线" w:eastAsia="等线" w:hAnsi="等线"/>
          <w:b/>
          <w:highlight w:val="yellow"/>
        </w:rPr>
      </w:pPr>
      <w:r>
        <w:rPr>
          <w:rFonts w:ascii="等线" w:eastAsia="等线" w:hAnsi="等线" w:hint="eastAsia"/>
          <w:b/>
          <w:highlight w:val="yellow"/>
        </w:rPr>
        <w:t>四、</w:t>
      </w:r>
      <w:r w:rsidR="00562F60" w:rsidRPr="00562F60">
        <w:rPr>
          <w:rFonts w:ascii="等线" w:eastAsia="等线" w:hAnsi="等线" w:hint="eastAsia"/>
          <w:b/>
          <w:highlight w:val="yellow"/>
        </w:rPr>
        <w:t>常见问题</w:t>
      </w:r>
    </w:p>
    <w:p w:rsidR="007A0B4D" w:rsidRPr="007A0B4D" w:rsidRDefault="007A0B4D" w:rsidP="00562F60">
      <w:pPr>
        <w:rPr>
          <w:rFonts w:ascii="等线" w:eastAsia="等线" w:hAnsi="等线"/>
          <w:b/>
        </w:rPr>
      </w:pPr>
      <w:r w:rsidRPr="007A0B4D">
        <w:rPr>
          <w:rFonts w:ascii="等线" w:eastAsia="等线" w:hAnsi="等线" w:hint="eastAsia"/>
          <w:b/>
        </w:rPr>
        <w:t>问：本</w:t>
      </w:r>
      <w:r>
        <w:rPr>
          <w:rFonts w:ascii="等线" w:eastAsia="等线" w:hAnsi="等线" w:hint="eastAsia"/>
          <w:b/>
        </w:rPr>
        <w:t>学期线上体质</w:t>
      </w:r>
      <w:r w:rsidRPr="007A0B4D">
        <w:rPr>
          <w:rFonts w:ascii="等线" w:eastAsia="等线" w:hAnsi="等线" w:hint="eastAsia"/>
          <w:b/>
        </w:rPr>
        <w:t>测试都</w:t>
      </w:r>
      <w:r>
        <w:rPr>
          <w:rFonts w:ascii="等线" w:eastAsia="等线" w:hAnsi="等线" w:hint="eastAsia"/>
          <w:b/>
        </w:rPr>
        <w:t>允许</w:t>
      </w:r>
      <w:r w:rsidRPr="007A0B4D">
        <w:rPr>
          <w:rFonts w:ascii="等线" w:eastAsia="等线" w:hAnsi="等线" w:hint="eastAsia"/>
          <w:b/>
        </w:rPr>
        <w:t>哪些学生可以参加？</w:t>
      </w:r>
    </w:p>
    <w:p w:rsidR="007A0B4D" w:rsidRDefault="007A0B4D" w:rsidP="00562F60">
      <w:pPr>
        <w:rPr>
          <w:rFonts w:ascii="等线" w:eastAsia="等线" w:hAnsi="等线"/>
        </w:rPr>
      </w:pPr>
      <w:r>
        <w:rPr>
          <w:rFonts w:ascii="等线" w:eastAsia="等线" w:hAnsi="等线" w:hint="eastAsia"/>
        </w:rPr>
        <w:t>答：</w:t>
      </w:r>
      <w:r w:rsidRPr="007A0B4D">
        <w:rPr>
          <w:rFonts w:ascii="等线" w:eastAsia="等线" w:hAnsi="等线" w:hint="eastAsia"/>
        </w:rPr>
        <w:t>本学期体测工作仅面向毕业班学生</w:t>
      </w:r>
      <w:r w:rsidR="00A31F2A">
        <w:rPr>
          <w:rFonts w:ascii="等线" w:eastAsia="等线" w:hAnsi="等线" w:hint="eastAsia"/>
        </w:rPr>
        <w:t>，</w:t>
      </w:r>
      <w:r w:rsidR="00A31F2A" w:rsidRPr="00A31F2A">
        <w:rPr>
          <w:rFonts w:ascii="等线" w:eastAsia="等线" w:hAnsi="等线" w:hint="eastAsia"/>
        </w:rPr>
        <w:t>已</w:t>
      </w:r>
      <w:r w:rsidR="00A31F2A" w:rsidRPr="00A31F2A">
        <w:rPr>
          <w:rFonts w:ascii="等线" w:eastAsia="等线" w:hAnsi="等线"/>
        </w:rPr>
        <w:t>递交2019~2020学年体质健康测试缓测申请表的学生，2019~2020学年体质健康测试</w:t>
      </w:r>
      <w:bookmarkStart w:id="0" w:name="_GoBack"/>
      <w:bookmarkEnd w:id="0"/>
      <w:r w:rsidR="00A31F2A" w:rsidRPr="00A31F2A">
        <w:rPr>
          <w:rFonts w:ascii="等线" w:eastAsia="等线" w:hAnsi="等线"/>
        </w:rPr>
        <w:t>不及格同学，</w:t>
      </w:r>
      <w:r w:rsidR="00A31F2A">
        <w:rPr>
          <w:rFonts w:ascii="等线" w:eastAsia="等线" w:hAnsi="等线" w:hint="eastAsia"/>
        </w:rPr>
        <w:t>其他</w:t>
      </w:r>
      <w:r w:rsidRPr="007A0B4D">
        <w:rPr>
          <w:rFonts w:ascii="等线" w:eastAsia="等线" w:hAnsi="等线" w:hint="eastAsia"/>
        </w:rPr>
        <w:t>学生暂不安排，秋冬学期视疫情情况另行安排。</w:t>
      </w:r>
    </w:p>
    <w:p w:rsidR="007A0B4D" w:rsidRPr="007A0B4D" w:rsidRDefault="007A0B4D" w:rsidP="00A31F2A">
      <w:pPr>
        <w:spacing w:beforeLines="50" w:before="156"/>
        <w:rPr>
          <w:rFonts w:ascii="等线" w:eastAsia="等线" w:hAnsi="等线"/>
          <w:b/>
        </w:rPr>
      </w:pPr>
      <w:r w:rsidRPr="007A0B4D">
        <w:rPr>
          <w:rFonts w:ascii="等线" w:eastAsia="等线" w:hAnsi="等线" w:hint="eastAsia"/>
          <w:b/>
        </w:rPr>
        <w:t>问：线上测试</w:t>
      </w:r>
      <w:r>
        <w:rPr>
          <w:rFonts w:ascii="等线" w:eastAsia="等线" w:hAnsi="等线" w:hint="eastAsia"/>
          <w:b/>
        </w:rPr>
        <w:t>成绩提交时间有哪些要求</w:t>
      </w:r>
      <w:r w:rsidRPr="007A0B4D">
        <w:rPr>
          <w:rFonts w:ascii="等线" w:eastAsia="等线" w:hAnsi="等线" w:hint="eastAsia"/>
          <w:b/>
        </w:rPr>
        <w:t>？</w:t>
      </w:r>
    </w:p>
    <w:p w:rsidR="007A0B4D" w:rsidRDefault="007A0B4D" w:rsidP="007A0B4D">
      <w:pPr>
        <w:rPr>
          <w:rFonts w:ascii="等线" w:eastAsia="等线" w:hAnsi="等线"/>
        </w:rPr>
      </w:pPr>
      <w:r>
        <w:rPr>
          <w:rFonts w:ascii="等线" w:eastAsia="等线" w:hAnsi="等线"/>
        </w:rPr>
        <w:t>答</w:t>
      </w:r>
      <w:r>
        <w:rPr>
          <w:rFonts w:ascii="等线" w:eastAsia="等线" w:hAnsi="等线" w:hint="eastAsia"/>
        </w:rPr>
        <w:t>：</w:t>
      </w:r>
      <w:r w:rsidRPr="007A0B4D">
        <w:rPr>
          <w:rFonts w:ascii="等线" w:eastAsia="等线" w:hAnsi="等线"/>
        </w:rPr>
        <w:t>仅一个学年需补测学生的记录表和佐证视频，提交时间为6月6-7日；需补测二个学年的学生，第2次必须重新测试和录制，提交时间为6月13-14日；需补三个学年的学生，第3次必须重新测试和录制，提交时间为6月20-21日。1～3次测试体质健康成绩记录表和提交佐证视频相同，视为无效。</w:t>
      </w:r>
    </w:p>
    <w:p w:rsidR="007A0B4D" w:rsidRPr="007A0B4D" w:rsidRDefault="007A0B4D" w:rsidP="00A31F2A">
      <w:pPr>
        <w:spacing w:beforeLines="50" w:before="156"/>
        <w:rPr>
          <w:rFonts w:ascii="等线" w:eastAsia="等线" w:hAnsi="等线"/>
          <w:b/>
        </w:rPr>
      </w:pPr>
      <w:r w:rsidRPr="007A0B4D">
        <w:rPr>
          <w:rFonts w:ascii="等线" w:eastAsia="等线" w:hAnsi="等线" w:hint="eastAsia"/>
          <w:b/>
        </w:rPr>
        <w:t>问：什么情况下可以删除视频重新上传？</w:t>
      </w:r>
    </w:p>
    <w:p w:rsidR="007A0B4D" w:rsidRDefault="007A0B4D" w:rsidP="007A0B4D">
      <w:pPr>
        <w:rPr>
          <w:rFonts w:ascii="等线" w:eastAsia="等线" w:hAnsi="等线"/>
        </w:rPr>
      </w:pPr>
      <w:r>
        <w:rPr>
          <w:rFonts w:ascii="等线" w:eastAsia="等线" w:hAnsi="等线" w:hint="eastAsia"/>
        </w:rPr>
        <w:t>答：</w:t>
      </w:r>
      <w:r w:rsidRPr="007A0B4D">
        <w:rPr>
          <w:rFonts w:ascii="等线" w:eastAsia="等线" w:hAnsi="等线" w:hint="eastAsia"/>
        </w:rPr>
        <w:t>在上传时间范围内，已上传的项目且</w:t>
      </w:r>
      <w:r>
        <w:rPr>
          <w:rFonts w:ascii="等线" w:eastAsia="等线" w:hAnsi="等线" w:hint="eastAsia"/>
        </w:rPr>
        <w:t>在教师</w:t>
      </w:r>
      <w:r w:rsidRPr="007A0B4D">
        <w:rPr>
          <w:rFonts w:ascii="等线" w:eastAsia="等线" w:hAnsi="等线" w:hint="eastAsia"/>
        </w:rPr>
        <w:t>未审核情况下，学生可</w:t>
      </w:r>
      <w:r>
        <w:rPr>
          <w:rFonts w:ascii="等线" w:eastAsia="等线" w:hAnsi="等线" w:hint="eastAsia"/>
        </w:rPr>
        <w:t>自行</w:t>
      </w:r>
      <w:r w:rsidRPr="007A0B4D">
        <w:rPr>
          <w:rFonts w:ascii="等线" w:eastAsia="等线" w:hAnsi="等线" w:hint="eastAsia"/>
        </w:rPr>
        <w:t>删除</w:t>
      </w:r>
      <w:r>
        <w:rPr>
          <w:rFonts w:ascii="等线" w:eastAsia="等线" w:hAnsi="等线" w:hint="eastAsia"/>
        </w:rPr>
        <w:t>重新上传。针对“我要反馈”中的问题，反馈属实的情况，可驳回视频</w:t>
      </w:r>
      <w:r w:rsidR="00A00B1A">
        <w:rPr>
          <w:rFonts w:ascii="等线" w:eastAsia="等线" w:hAnsi="等线" w:hint="eastAsia"/>
        </w:rPr>
        <w:t>由</w:t>
      </w:r>
      <w:r w:rsidR="009267D3">
        <w:rPr>
          <w:rFonts w:ascii="等线" w:eastAsia="等线" w:hAnsi="等线" w:hint="eastAsia"/>
        </w:rPr>
        <w:t>学生</w:t>
      </w:r>
      <w:r>
        <w:rPr>
          <w:rFonts w:ascii="等线" w:eastAsia="等线" w:hAnsi="等线" w:hint="eastAsia"/>
        </w:rPr>
        <w:t>重新上传。</w:t>
      </w:r>
    </w:p>
    <w:p w:rsidR="00562F60" w:rsidRPr="007A0B4D" w:rsidRDefault="00B16F47" w:rsidP="00A31F2A">
      <w:pPr>
        <w:spacing w:beforeLines="50" w:before="156"/>
        <w:rPr>
          <w:rFonts w:ascii="等线" w:eastAsia="等线" w:hAnsi="等线"/>
          <w:b/>
        </w:rPr>
      </w:pPr>
      <w:r w:rsidRPr="007A0B4D">
        <w:rPr>
          <w:rFonts w:ascii="等线" w:eastAsia="等线" w:hAnsi="等线" w:hint="eastAsia"/>
          <w:b/>
        </w:rPr>
        <w:t>问：</w:t>
      </w:r>
      <w:r w:rsidR="008F7AFE" w:rsidRPr="007A0B4D">
        <w:rPr>
          <w:rFonts w:ascii="等线" w:eastAsia="等线" w:hAnsi="等线" w:hint="eastAsia"/>
          <w:b/>
        </w:rPr>
        <w:t>线上测试成绩提交失败怎么办？</w:t>
      </w:r>
    </w:p>
    <w:p w:rsidR="008F7AFE" w:rsidRDefault="008F7AFE" w:rsidP="00B16F47">
      <w:pPr>
        <w:rPr>
          <w:rFonts w:ascii="等线" w:eastAsia="等线" w:hAnsi="等线"/>
        </w:rPr>
      </w:pPr>
      <w:r w:rsidRPr="008F7AFE">
        <w:rPr>
          <w:rFonts w:ascii="等线" w:eastAsia="等线" w:hAnsi="等线" w:hint="eastAsia"/>
        </w:rPr>
        <w:t>答：如果手机无法上传可复制上传视频成绩页面上的上传链接到电脑端操作。</w:t>
      </w:r>
    </w:p>
    <w:p w:rsidR="00B16F47" w:rsidRPr="007A0B4D" w:rsidRDefault="004B3267" w:rsidP="00A31F2A">
      <w:pPr>
        <w:spacing w:beforeLines="50" w:before="156"/>
        <w:rPr>
          <w:rFonts w:ascii="等线" w:eastAsia="等线" w:hAnsi="等线"/>
          <w:b/>
        </w:rPr>
      </w:pPr>
      <w:r w:rsidRPr="007A0B4D">
        <w:rPr>
          <w:rFonts w:ascii="等线" w:eastAsia="等线" w:hAnsi="等线"/>
          <w:b/>
        </w:rPr>
        <w:t>问</w:t>
      </w:r>
      <w:r w:rsidRPr="007A0B4D">
        <w:rPr>
          <w:rFonts w:ascii="等线" w:eastAsia="等线" w:hAnsi="等线" w:hint="eastAsia"/>
          <w:b/>
        </w:rPr>
        <w:t>：</w:t>
      </w:r>
      <w:r w:rsidRPr="007A0B4D">
        <w:rPr>
          <w:rFonts w:ascii="等线" w:eastAsia="等线" w:hAnsi="等线"/>
          <w:b/>
        </w:rPr>
        <w:t>线上测试证明文件如何上传</w:t>
      </w:r>
      <w:r w:rsidRPr="007A0B4D">
        <w:rPr>
          <w:rFonts w:ascii="等线" w:eastAsia="等线" w:hAnsi="等线" w:hint="eastAsia"/>
          <w:b/>
        </w:rPr>
        <w:t>？</w:t>
      </w:r>
    </w:p>
    <w:p w:rsidR="004B3267" w:rsidRPr="008F7AFE" w:rsidRDefault="004B3267" w:rsidP="00B16F47">
      <w:pPr>
        <w:rPr>
          <w:rFonts w:ascii="等线" w:eastAsia="等线" w:hAnsi="等线"/>
        </w:rPr>
      </w:pPr>
      <w:r>
        <w:rPr>
          <w:rFonts w:ascii="等线" w:eastAsia="等线" w:hAnsi="等线" w:hint="eastAsia"/>
        </w:rPr>
        <w:t>答：可下载打印“证明模板”后填写签字并拍照上传，也可按照证明模板自行填写在纸上签字并拍照上传。</w:t>
      </w:r>
    </w:p>
    <w:p w:rsidR="00562F60" w:rsidRPr="00562F60" w:rsidRDefault="00562F60" w:rsidP="00562F60">
      <w:pPr>
        <w:rPr>
          <w:rFonts w:asciiTheme="minorEastAsia" w:hAnsiTheme="minorEastAsia"/>
          <w:sz w:val="24"/>
          <w:szCs w:val="24"/>
        </w:rPr>
      </w:pPr>
    </w:p>
    <w:sectPr w:rsidR="00562F60" w:rsidRPr="00562F60" w:rsidSect="00814F16">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AFD" w:rsidRDefault="00761AFD" w:rsidP="007E4A2A">
      <w:r>
        <w:separator/>
      </w:r>
    </w:p>
  </w:endnote>
  <w:endnote w:type="continuationSeparator" w:id="0">
    <w:p w:rsidR="00761AFD" w:rsidRDefault="00761AFD" w:rsidP="007E4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EC9" w:rsidRDefault="00545EC9" w:rsidP="00545EC9">
    <w:pPr>
      <w:pStyle w:val="a6"/>
      <w:jc w:val="center"/>
    </w:pPr>
    <w:r>
      <w:rPr>
        <w:rFonts w:hint="eastAsia"/>
        <w:b/>
        <w:bCs/>
      </w:rPr>
      <w:t>第</w:t>
    </w:r>
    <w:r w:rsidR="00814F16">
      <w:rPr>
        <w:b/>
        <w:bCs/>
      </w:rPr>
      <w:fldChar w:fldCharType="begin"/>
    </w:r>
    <w:r>
      <w:rPr>
        <w:b/>
        <w:bCs/>
      </w:rPr>
      <w:instrText>PAGE  \* Arabic  \* MERGEFORMAT</w:instrText>
    </w:r>
    <w:r w:rsidR="00814F16">
      <w:rPr>
        <w:b/>
        <w:bCs/>
      </w:rPr>
      <w:fldChar w:fldCharType="separate"/>
    </w:r>
    <w:r w:rsidR="00F848D2" w:rsidRPr="00F848D2">
      <w:rPr>
        <w:b/>
        <w:bCs/>
        <w:noProof/>
        <w:lang w:val="zh-CN"/>
      </w:rPr>
      <w:t>1</w:t>
    </w:r>
    <w:r w:rsidR="00814F16">
      <w:rPr>
        <w:b/>
        <w:bCs/>
      </w:rPr>
      <w:fldChar w:fldCharType="end"/>
    </w:r>
    <w:r>
      <w:rPr>
        <w:rFonts w:hint="eastAsia"/>
        <w:b/>
        <w:bCs/>
      </w:rPr>
      <w:t>页</w:t>
    </w:r>
    <w:r>
      <w:rPr>
        <w:lang w:val="zh-CN"/>
      </w:rPr>
      <w:t xml:space="preserve"> /</w:t>
    </w:r>
    <w:r w:rsidRPr="00545EC9">
      <w:rPr>
        <w:rFonts w:hint="eastAsia"/>
        <w:b/>
        <w:lang w:val="zh-CN"/>
      </w:rPr>
      <w:t>共</w:t>
    </w:r>
    <w:r w:rsidR="00761AFD">
      <w:fldChar w:fldCharType="begin"/>
    </w:r>
    <w:r w:rsidR="00761AFD">
      <w:instrText>NUMPAGES  \* Arabic  \* MERGEFORMAT</w:instrText>
    </w:r>
    <w:r w:rsidR="00761AFD">
      <w:fldChar w:fldCharType="separate"/>
    </w:r>
    <w:r w:rsidR="00F848D2" w:rsidRPr="00F848D2">
      <w:rPr>
        <w:b/>
        <w:bCs/>
        <w:noProof/>
        <w:lang w:val="zh-CN"/>
      </w:rPr>
      <w:t>2</w:t>
    </w:r>
    <w:r w:rsidR="00761AFD">
      <w:rPr>
        <w:b/>
        <w:bCs/>
        <w:noProof/>
        <w:lang w:val="zh-CN"/>
      </w:rPr>
      <w:fldChar w:fldCharType="end"/>
    </w:r>
    <w:r>
      <w:rPr>
        <w:rFonts w:hint="eastAsia"/>
        <w:b/>
        <w:bCs/>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AFD" w:rsidRDefault="00761AFD" w:rsidP="007E4A2A">
      <w:r>
        <w:separator/>
      </w:r>
    </w:p>
  </w:footnote>
  <w:footnote w:type="continuationSeparator" w:id="0">
    <w:p w:rsidR="00761AFD" w:rsidRDefault="00761AFD" w:rsidP="007E4A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EC9" w:rsidRPr="00D04AE0" w:rsidRDefault="002E714D" w:rsidP="002E714D">
    <w:pPr>
      <w:pStyle w:val="a4"/>
      <w:rPr>
        <w:rFonts w:ascii="等线" w:eastAsia="等线" w:hAnsi="等线"/>
      </w:rPr>
    </w:pPr>
    <w:r w:rsidRPr="00D04AE0">
      <w:rPr>
        <w:rFonts w:ascii="等线" w:eastAsia="等线" w:hAnsi="等线" w:hint="eastAsia"/>
      </w:rPr>
      <w:t>浙江大学2019-2020学年春夏学期体测线上测试学生成绩填报操作说明【仅限大四、大五学生】</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B2A4D"/>
    <w:multiLevelType w:val="hybridMultilevel"/>
    <w:tmpl w:val="3AA09B74"/>
    <w:lvl w:ilvl="0" w:tplc="4D48440C">
      <w:start w:val="1"/>
      <w:numFmt w:val="decimal"/>
      <w:suff w:val="space"/>
      <w:lvlText w:val="%1."/>
      <w:lvlJc w:val="left"/>
      <w:pPr>
        <w:ind w:left="0" w:firstLine="0"/>
      </w:pPr>
      <w:rPr>
        <w:rFonts w:ascii="等线" w:eastAsia="等线" w:hAnsi="等线"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EC74868"/>
    <w:multiLevelType w:val="hybridMultilevel"/>
    <w:tmpl w:val="70E8D8AA"/>
    <w:lvl w:ilvl="0" w:tplc="219E02B6">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A2E0602"/>
    <w:multiLevelType w:val="multilevel"/>
    <w:tmpl w:val="5C6A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3109D"/>
    <w:rsid w:val="00012C9A"/>
    <w:rsid w:val="00054CAD"/>
    <w:rsid w:val="00055950"/>
    <w:rsid w:val="000902C2"/>
    <w:rsid w:val="00097CFA"/>
    <w:rsid w:val="000C1A02"/>
    <w:rsid w:val="000E6A90"/>
    <w:rsid w:val="001769CD"/>
    <w:rsid w:val="00191AFE"/>
    <w:rsid w:val="001A6160"/>
    <w:rsid w:val="001D0A0B"/>
    <w:rsid w:val="001D1DAD"/>
    <w:rsid w:val="00206B9D"/>
    <w:rsid w:val="002128B7"/>
    <w:rsid w:val="0023109D"/>
    <w:rsid w:val="002D550A"/>
    <w:rsid w:val="002E714D"/>
    <w:rsid w:val="00330D86"/>
    <w:rsid w:val="0034293C"/>
    <w:rsid w:val="00364570"/>
    <w:rsid w:val="0037017B"/>
    <w:rsid w:val="003B20BF"/>
    <w:rsid w:val="003C0086"/>
    <w:rsid w:val="003C0BB4"/>
    <w:rsid w:val="00494000"/>
    <w:rsid w:val="00497A2A"/>
    <w:rsid w:val="004A1187"/>
    <w:rsid w:val="004B3267"/>
    <w:rsid w:val="004F4DBE"/>
    <w:rsid w:val="00545EC9"/>
    <w:rsid w:val="00562F60"/>
    <w:rsid w:val="00565EB1"/>
    <w:rsid w:val="005A1C6D"/>
    <w:rsid w:val="005C37F2"/>
    <w:rsid w:val="005D78B0"/>
    <w:rsid w:val="00603AA4"/>
    <w:rsid w:val="00613FEE"/>
    <w:rsid w:val="00656CFA"/>
    <w:rsid w:val="006F4683"/>
    <w:rsid w:val="00712781"/>
    <w:rsid w:val="007202B4"/>
    <w:rsid w:val="00732B70"/>
    <w:rsid w:val="00734B91"/>
    <w:rsid w:val="00757DA9"/>
    <w:rsid w:val="00761AFD"/>
    <w:rsid w:val="00770DD7"/>
    <w:rsid w:val="00794A59"/>
    <w:rsid w:val="007A0B4D"/>
    <w:rsid w:val="007E4A2A"/>
    <w:rsid w:val="007E6BEF"/>
    <w:rsid w:val="00814F16"/>
    <w:rsid w:val="00836A62"/>
    <w:rsid w:val="00872601"/>
    <w:rsid w:val="00896E50"/>
    <w:rsid w:val="008F748A"/>
    <w:rsid w:val="008F7AFE"/>
    <w:rsid w:val="00907EFA"/>
    <w:rsid w:val="00917311"/>
    <w:rsid w:val="009267D3"/>
    <w:rsid w:val="009419E3"/>
    <w:rsid w:val="00967B55"/>
    <w:rsid w:val="009C5AFC"/>
    <w:rsid w:val="009F61DD"/>
    <w:rsid w:val="00A00B1A"/>
    <w:rsid w:val="00A17EBE"/>
    <w:rsid w:val="00A22B2D"/>
    <w:rsid w:val="00A31F2A"/>
    <w:rsid w:val="00A42056"/>
    <w:rsid w:val="00A67B0A"/>
    <w:rsid w:val="00B16F47"/>
    <w:rsid w:val="00B728BB"/>
    <w:rsid w:val="00BC3350"/>
    <w:rsid w:val="00BD610B"/>
    <w:rsid w:val="00C05BF5"/>
    <w:rsid w:val="00CB7E47"/>
    <w:rsid w:val="00D04AE0"/>
    <w:rsid w:val="00D159C2"/>
    <w:rsid w:val="00DF329C"/>
    <w:rsid w:val="00DF7C66"/>
    <w:rsid w:val="00E11D2F"/>
    <w:rsid w:val="00E954E2"/>
    <w:rsid w:val="00F21B89"/>
    <w:rsid w:val="00F71708"/>
    <w:rsid w:val="00F76F74"/>
    <w:rsid w:val="00F848D2"/>
    <w:rsid w:val="00FB28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D9E82"/>
  <w15:docId w15:val="{18D293C5-2A3B-4844-B08E-581B756E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B4D"/>
    <w:pPr>
      <w:widowControl w:val="0"/>
      <w:jc w:val="both"/>
    </w:pPr>
  </w:style>
  <w:style w:type="paragraph" w:styleId="2">
    <w:name w:val="heading 2"/>
    <w:basedOn w:val="a"/>
    <w:link w:val="20"/>
    <w:uiPriority w:val="9"/>
    <w:qFormat/>
    <w:rsid w:val="00562F6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3FEE"/>
    <w:pPr>
      <w:ind w:firstLineChars="200" w:firstLine="420"/>
    </w:pPr>
  </w:style>
  <w:style w:type="paragraph" w:styleId="a4">
    <w:name w:val="header"/>
    <w:basedOn w:val="a"/>
    <w:link w:val="a5"/>
    <w:uiPriority w:val="99"/>
    <w:unhideWhenUsed/>
    <w:rsid w:val="007E4A2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E4A2A"/>
    <w:rPr>
      <w:sz w:val="18"/>
      <w:szCs w:val="18"/>
    </w:rPr>
  </w:style>
  <w:style w:type="paragraph" w:styleId="a6">
    <w:name w:val="footer"/>
    <w:basedOn w:val="a"/>
    <w:link w:val="a7"/>
    <w:uiPriority w:val="99"/>
    <w:unhideWhenUsed/>
    <w:rsid w:val="007E4A2A"/>
    <w:pPr>
      <w:tabs>
        <w:tab w:val="center" w:pos="4153"/>
        <w:tab w:val="right" w:pos="8306"/>
      </w:tabs>
      <w:snapToGrid w:val="0"/>
      <w:jc w:val="left"/>
    </w:pPr>
    <w:rPr>
      <w:sz w:val="18"/>
      <w:szCs w:val="18"/>
    </w:rPr>
  </w:style>
  <w:style w:type="character" w:customStyle="1" w:styleId="a7">
    <w:name w:val="页脚 字符"/>
    <w:basedOn w:val="a0"/>
    <w:link w:val="a6"/>
    <w:uiPriority w:val="99"/>
    <w:rsid w:val="007E4A2A"/>
    <w:rPr>
      <w:sz w:val="18"/>
      <w:szCs w:val="18"/>
    </w:rPr>
  </w:style>
  <w:style w:type="table" w:styleId="a8">
    <w:name w:val="Table Grid"/>
    <w:basedOn w:val="a1"/>
    <w:uiPriority w:val="39"/>
    <w:rsid w:val="00896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562F60"/>
    <w:rPr>
      <w:rFonts w:ascii="宋体" w:eastAsia="宋体" w:hAnsi="宋体" w:cs="宋体"/>
      <w:b/>
      <w:bCs/>
      <w:kern w:val="0"/>
      <w:sz w:val="36"/>
      <w:szCs w:val="36"/>
    </w:rPr>
  </w:style>
  <w:style w:type="paragraph" w:styleId="a9">
    <w:name w:val="Balloon Text"/>
    <w:basedOn w:val="a"/>
    <w:link w:val="aa"/>
    <w:uiPriority w:val="99"/>
    <w:semiHidden/>
    <w:unhideWhenUsed/>
    <w:rsid w:val="00872601"/>
    <w:rPr>
      <w:sz w:val="18"/>
      <w:szCs w:val="18"/>
    </w:rPr>
  </w:style>
  <w:style w:type="character" w:customStyle="1" w:styleId="aa">
    <w:name w:val="批注框文本 字符"/>
    <w:basedOn w:val="a0"/>
    <w:link w:val="a9"/>
    <w:uiPriority w:val="99"/>
    <w:semiHidden/>
    <w:rsid w:val="00872601"/>
    <w:rPr>
      <w:sz w:val="18"/>
      <w:szCs w:val="18"/>
    </w:rPr>
  </w:style>
  <w:style w:type="character" w:customStyle="1" w:styleId="NormalCharacter">
    <w:name w:val="NormalCharacter"/>
    <w:rsid w:val="007A0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826280">
      <w:bodyDiv w:val="1"/>
      <w:marLeft w:val="0"/>
      <w:marRight w:val="0"/>
      <w:marTop w:val="0"/>
      <w:marBottom w:val="0"/>
      <w:divBdr>
        <w:top w:val="none" w:sz="0" w:space="0" w:color="auto"/>
        <w:left w:val="none" w:sz="0" w:space="0" w:color="auto"/>
        <w:bottom w:val="none" w:sz="0" w:space="0" w:color="auto"/>
        <w:right w:val="none" w:sz="0" w:space="0" w:color="auto"/>
      </w:divBdr>
    </w:div>
    <w:div w:id="955793745">
      <w:bodyDiv w:val="1"/>
      <w:marLeft w:val="0"/>
      <w:marRight w:val="0"/>
      <w:marTop w:val="0"/>
      <w:marBottom w:val="0"/>
      <w:divBdr>
        <w:top w:val="none" w:sz="0" w:space="0" w:color="auto"/>
        <w:left w:val="none" w:sz="0" w:space="0" w:color="auto"/>
        <w:bottom w:val="none" w:sz="0" w:space="0" w:color="auto"/>
        <w:right w:val="none" w:sz="0" w:space="0" w:color="auto"/>
      </w:divBdr>
    </w:div>
    <w:div w:id="1640844852">
      <w:bodyDiv w:val="1"/>
      <w:marLeft w:val="0"/>
      <w:marRight w:val="0"/>
      <w:marTop w:val="0"/>
      <w:marBottom w:val="0"/>
      <w:divBdr>
        <w:top w:val="none" w:sz="0" w:space="0" w:color="auto"/>
        <w:left w:val="none" w:sz="0" w:space="0" w:color="auto"/>
        <w:bottom w:val="none" w:sz="0" w:space="0" w:color="auto"/>
        <w:right w:val="none" w:sz="0" w:space="0" w:color="auto"/>
      </w:divBdr>
      <w:divsChild>
        <w:div w:id="1520194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18872689596@163.com</dc:creator>
  <cp:lastModifiedBy>lenovo</cp:lastModifiedBy>
  <cp:revision>3</cp:revision>
  <dcterms:created xsi:type="dcterms:W3CDTF">2020-05-09T15:13:00Z</dcterms:created>
  <dcterms:modified xsi:type="dcterms:W3CDTF">2020-05-11T07:28:00Z</dcterms:modified>
</cp:coreProperties>
</file>